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98EE" w14:textId="77777777" w:rsidR="00525BD6" w:rsidRDefault="00525BD6" w:rsidP="00661DE7">
      <w:pPr>
        <w:spacing w:before="287" w:line="227" w:lineRule="exact"/>
        <w:jc w:val="center"/>
        <w:textAlignment w:val="baseline"/>
        <w:rPr>
          <w:rFonts w:ascii="Calibri" w:eastAsia="Calibri" w:hAnsi="Calibri"/>
          <w:color w:val="000000"/>
          <w:lang w:val="fr-CA"/>
        </w:rPr>
      </w:pPr>
      <w:r>
        <w:rPr>
          <w:rFonts w:ascii="Calibri" w:eastAsia="Calibri" w:hAnsi="Calibri"/>
          <w:color w:val="000000"/>
          <w:lang w:val="fr-CA"/>
        </w:rPr>
        <w:t>Renseignements sur le programme</w:t>
      </w:r>
      <w:r w:rsidR="00D91EE2" w:rsidRPr="00DE379A">
        <w:rPr>
          <w:rFonts w:ascii="Calibri" w:eastAsia="Calibri" w:hAnsi="Calibri"/>
          <w:color w:val="000000"/>
          <w:lang w:val="fr-CA"/>
        </w:rPr>
        <w:t xml:space="preserve"> TUTOR-PHC </w:t>
      </w:r>
      <w:r>
        <w:rPr>
          <w:rFonts w:ascii="Calibri" w:eastAsia="Calibri" w:hAnsi="Calibri"/>
          <w:color w:val="000000"/>
          <w:lang w:val="fr-CA"/>
        </w:rPr>
        <w:t xml:space="preserve">Décideurs - </w:t>
      </w:r>
      <w:r w:rsidRPr="00DE379A">
        <w:rPr>
          <w:rFonts w:ascii="Calibri" w:eastAsia="Calibri" w:hAnsi="Calibri"/>
          <w:color w:val="000000"/>
          <w:lang w:val="fr-CA"/>
        </w:rPr>
        <w:t>stagiaires</w:t>
      </w:r>
    </w:p>
    <w:p w14:paraId="0912B9FB" w14:textId="7044B887" w:rsidR="00661DE7" w:rsidRDefault="00525BD6" w:rsidP="00661DE7">
      <w:pPr>
        <w:jc w:val="center"/>
        <w:textAlignment w:val="baseline"/>
        <w:rPr>
          <w:rFonts w:ascii="Calibri" w:eastAsia="Calibri" w:hAnsi="Calibri"/>
          <w:color w:val="000000"/>
          <w:lang w:val="fr-CA"/>
        </w:rPr>
      </w:pPr>
      <w:proofErr w:type="gramStart"/>
      <w:r>
        <w:rPr>
          <w:rFonts w:ascii="Calibri" w:eastAsia="Calibri" w:hAnsi="Calibri"/>
          <w:color w:val="000000"/>
          <w:lang w:val="fr-CA"/>
        </w:rPr>
        <w:t>à</w:t>
      </w:r>
      <w:proofErr w:type="gramEnd"/>
      <w:r>
        <w:rPr>
          <w:rFonts w:ascii="Calibri" w:eastAsia="Calibri" w:hAnsi="Calibri"/>
          <w:color w:val="000000"/>
          <w:lang w:val="fr-CA"/>
        </w:rPr>
        <w:t xml:space="preserve"> l’intention des demandeurs et de leurs employeurs </w:t>
      </w:r>
      <w:r w:rsidR="004D1B6A">
        <w:rPr>
          <w:rFonts w:ascii="Calibri" w:eastAsia="Calibri" w:hAnsi="Calibri"/>
          <w:color w:val="000000"/>
          <w:lang w:val="fr-CA"/>
        </w:rPr>
        <w:t>202</w:t>
      </w:r>
      <w:r w:rsidR="00A50E3B">
        <w:rPr>
          <w:rFonts w:ascii="Calibri" w:eastAsia="Calibri" w:hAnsi="Calibri"/>
          <w:color w:val="000000"/>
          <w:lang w:val="fr-CA"/>
        </w:rPr>
        <w:t>4</w:t>
      </w:r>
      <w:r w:rsidR="004D1B6A">
        <w:rPr>
          <w:rFonts w:ascii="Calibri" w:eastAsia="Calibri" w:hAnsi="Calibri"/>
          <w:color w:val="000000"/>
          <w:lang w:val="fr-CA"/>
        </w:rPr>
        <w:t>-202</w:t>
      </w:r>
      <w:r w:rsidR="00A50E3B">
        <w:rPr>
          <w:rFonts w:ascii="Calibri" w:eastAsia="Calibri" w:hAnsi="Calibri"/>
          <w:color w:val="000000"/>
          <w:lang w:val="fr-CA"/>
        </w:rPr>
        <w:t>5</w:t>
      </w:r>
    </w:p>
    <w:p w14:paraId="2E758BA8" w14:textId="77777777" w:rsidR="00661DE7" w:rsidRDefault="00661DE7" w:rsidP="00661DE7">
      <w:pPr>
        <w:textAlignment w:val="baseline"/>
        <w:rPr>
          <w:rFonts w:ascii="Calibri" w:eastAsia="Calibri" w:hAnsi="Calibri"/>
          <w:color w:val="000000"/>
          <w:sz w:val="4"/>
          <w:szCs w:val="4"/>
          <w:lang w:val="fr-CA"/>
        </w:rPr>
      </w:pPr>
    </w:p>
    <w:p w14:paraId="6E7B6BB8" w14:textId="77777777" w:rsidR="00661DE7" w:rsidRDefault="00661DE7" w:rsidP="00661DE7">
      <w:pPr>
        <w:textAlignment w:val="baseline"/>
        <w:rPr>
          <w:rFonts w:ascii="Calibri" w:eastAsia="Calibri" w:hAnsi="Calibri"/>
          <w:color w:val="000000"/>
          <w:sz w:val="4"/>
          <w:szCs w:val="4"/>
          <w:lang w:val="fr-CA"/>
        </w:rPr>
      </w:pPr>
    </w:p>
    <w:p w14:paraId="0FE05AD2" w14:textId="77777777" w:rsidR="007B3FD2" w:rsidRPr="00661DE7" w:rsidRDefault="00DE379A" w:rsidP="00661DE7">
      <w:pPr>
        <w:textAlignment w:val="baseline"/>
        <w:rPr>
          <w:rFonts w:ascii="Calibri" w:eastAsia="Calibri" w:hAnsi="Calibri"/>
          <w:color w:val="000000"/>
          <w:lang w:val="fr-CA"/>
        </w:rPr>
      </w:pPr>
      <w:r w:rsidRPr="00DE379A"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 xml:space="preserve">Contexte </w:t>
      </w:r>
      <w:r w:rsidR="00D91EE2" w:rsidRPr="00DE379A"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 xml:space="preserve">: </w:t>
      </w:r>
      <w:r w:rsidR="00525BD6"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 xml:space="preserve">programme </w:t>
      </w:r>
      <w:r w:rsidR="00D91EE2" w:rsidRPr="00DE379A"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>TUTOR-PHC</w:t>
      </w:r>
      <w:r w:rsidR="00525BD6"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 xml:space="preserve"> et </w:t>
      </w:r>
      <w:r w:rsidR="00525BD6" w:rsidRPr="00525BD6"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>d</w:t>
      </w:r>
      <w:r w:rsidR="00525BD6"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 xml:space="preserve">écideurs - </w:t>
      </w:r>
      <w:r w:rsidR="00525BD6" w:rsidRPr="00525BD6"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 xml:space="preserve">stagiaires </w:t>
      </w:r>
      <w:r w:rsidR="00D91EE2" w:rsidRPr="00DE379A"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 xml:space="preserve"> </w:t>
      </w:r>
    </w:p>
    <w:p w14:paraId="2D08F033" w14:textId="77777777" w:rsidR="007B3FD2" w:rsidRPr="00EB11BE" w:rsidRDefault="00525BD6">
      <w:pPr>
        <w:spacing w:line="303" w:lineRule="exact"/>
        <w:ind w:right="288" w:firstLine="720"/>
        <w:textAlignment w:val="baseline"/>
        <w:rPr>
          <w:rFonts w:ascii="Calibri" w:eastAsia="Calibri" w:hAnsi="Calibri"/>
          <w:color w:val="000000"/>
          <w:lang w:val="fr-CA"/>
        </w:rPr>
      </w:pPr>
      <w:r w:rsidRPr="00525BD6">
        <w:rPr>
          <w:rFonts w:ascii="Calibri" w:eastAsia="Calibri" w:hAnsi="Calibri"/>
          <w:color w:val="000000"/>
          <w:lang w:val="fr-CA"/>
        </w:rPr>
        <w:t xml:space="preserve">Le Programme de formation en recherche interdisciplinaire </w:t>
      </w:r>
      <w:r w:rsidR="0070771F">
        <w:rPr>
          <w:rFonts w:ascii="Calibri" w:eastAsia="Calibri" w:hAnsi="Calibri"/>
          <w:color w:val="000000"/>
          <w:lang w:val="fr-CA"/>
        </w:rPr>
        <w:t xml:space="preserve">en </w:t>
      </w:r>
      <w:r w:rsidRPr="00525BD6">
        <w:rPr>
          <w:rFonts w:ascii="Calibri" w:eastAsia="Calibri" w:hAnsi="Calibri"/>
          <w:color w:val="000000"/>
          <w:lang w:val="fr-CA"/>
        </w:rPr>
        <w:t>soins de première ligne (TUTOR-PHC) est un programme pancanadien de renforcement des capacités en recherche interdisciplinaire</w:t>
      </w:r>
      <w:r>
        <w:rPr>
          <w:rFonts w:ascii="Calibri" w:eastAsia="Calibri" w:hAnsi="Calibri"/>
          <w:color w:val="000000"/>
          <w:lang w:val="fr-CA"/>
        </w:rPr>
        <w:t xml:space="preserve">, d’une durée </w:t>
      </w:r>
      <w:proofErr w:type="gramStart"/>
      <w:r>
        <w:rPr>
          <w:rFonts w:ascii="Calibri" w:eastAsia="Calibri" w:hAnsi="Calibri"/>
          <w:color w:val="000000"/>
          <w:lang w:val="fr-CA"/>
        </w:rPr>
        <w:t>de un</w:t>
      </w:r>
      <w:proofErr w:type="gramEnd"/>
      <w:r>
        <w:rPr>
          <w:rFonts w:ascii="Calibri" w:eastAsia="Calibri" w:hAnsi="Calibri"/>
          <w:color w:val="000000"/>
          <w:lang w:val="fr-CA"/>
        </w:rPr>
        <w:t xml:space="preserve"> an, </w:t>
      </w:r>
      <w:r w:rsidR="003C7F20">
        <w:rPr>
          <w:rFonts w:ascii="Calibri" w:eastAsia="Calibri" w:hAnsi="Calibri"/>
          <w:color w:val="000000"/>
          <w:lang w:val="fr-CA"/>
        </w:rPr>
        <w:t>qui dispense depuis </w:t>
      </w:r>
      <w:r w:rsidR="00FC1BBE">
        <w:rPr>
          <w:rFonts w:ascii="Calibri" w:eastAsia="Calibri" w:hAnsi="Calibri"/>
          <w:color w:val="000000"/>
          <w:lang w:val="fr-CA"/>
        </w:rPr>
        <w:t xml:space="preserve">2003 de la formation aux chercheurs en </w:t>
      </w:r>
      <w:r w:rsidR="00FC1BBE" w:rsidRPr="00DE379A">
        <w:rPr>
          <w:rFonts w:ascii="Calibri" w:eastAsia="Calibri" w:hAnsi="Calibri"/>
          <w:color w:val="000000"/>
          <w:lang w:val="fr-CA"/>
        </w:rPr>
        <w:t>soins de première ligne</w:t>
      </w:r>
      <w:r w:rsidR="00FC1BBE">
        <w:rPr>
          <w:rFonts w:ascii="Calibri" w:eastAsia="Calibri" w:hAnsi="Calibri"/>
          <w:color w:val="000000"/>
          <w:lang w:val="fr-CA"/>
        </w:rPr>
        <w:t xml:space="preserve"> (médecine familiale, soins infirmiers, psychologie, épidémiologie, travail social, </w:t>
      </w:r>
      <w:r w:rsidR="003C7F20">
        <w:rPr>
          <w:rFonts w:ascii="Calibri" w:eastAsia="Calibri" w:hAnsi="Calibri"/>
          <w:color w:val="000000"/>
          <w:lang w:val="fr-CA"/>
        </w:rPr>
        <w:t xml:space="preserve">éducation et dans de nombreux </w:t>
      </w:r>
      <w:r w:rsidR="00FC1BBE">
        <w:rPr>
          <w:rFonts w:ascii="Calibri" w:eastAsia="Calibri" w:hAnsi="Calibri"/>
          <w:color w:val="000000"/>
          <w:lang w:val="fr-CA"/>
        </w:rPr>
        <w:t xml:space="preserve">autres champs disciplinaires). </w:t>
      </w:r>
      <w:r w:rsidR="00EB11BE" w:rsidRPr="00EB11BE">
        <w:rPr>
          <w:rFonts w:ascii="Calibri" w:eastAsia="Calibri" w:hAnsi="Calibri"/>
          <w:color w:val="000000"/>
          <w:lang w:val="fr-CA"/>
        </w:rPr>
        <w:t>Le programme</w:t>
      </w:r>
      <w:r w:rsidR="00D91EE2" w:rsidRPr="00EB11BE">
        <w:rPr>
          <w:rFonts w:ascii="Calibri" w:eastAsia="Calibri" w:hAnsi="Calibri"/>
          <w:color w:val="000000"/>
          <w:lang w:val="fr-CA"/>
        </w:rPr>
        <w:t xml:space="preserve"> TUTOR-PHC </w:t>
      </w:r>
      <w:r w:rsidR="00EB11BE" w:rsidRPr="00EB11BE">
        <w:rPr>
          <w:rFonts w:ascii="Calibri" w:eastAsia="Calibri" w:hAnsi="Calibri"/>
          <w:color w:val="000000"/>
          <w:lang w:val="fr-CA"/>
        </w:rPr>
        <w:t>a commenc</w:t>
      </w:r>
      <w:r w:rsidR="00EB11BE">
        <w:rPr>
          <w:rFonts w:ascii="Calibri" w:eastAsia="Calibri" w:hAnsi="Calibri"/>
          <w:color w:val="000000"/>
          <w:lang w:val="fr-CA"/>
        </w:rPr>
        <w:t>é</w:t>
      </w:r>
      <w:r w:rsidR="00EB11BE" w:rsidRPr="00EB11BE">
        <w:rPr>
          <w:rFonts w:ascii="Calibri" w:eastAsia="Calibri" w:hAnsi="Calibri"/>
          <w:color w:val="000000"/>
          <w:lang w:val="fr-CA"/>
        </w:rPr>
        <w:t xml:space="preserve"> à recruter des décideurs </w:t>
      </w:r>
      <w:r w:rsidR="00EB11BE">
        <w:rPr>
          <w:rFonts w:ascii="Calibri" w:eastAsia="Calibri" w:hAnsi="Calibri"/>
          <w:color w:val="000000"/>
          <w:lang w:val="fr-CA"/>
        </w:rPr>
        <w:t>-</w:t>
      </w:r>
      <w:r w:rsidR="003C7F20">
        <w:rPr>
          <w:rFonts w:ascii="Calibri" w:eastAsia="Calibri" w:hAnsi="Calibri"/>
          <w:color w:val="000000"/>
          <w:lang w:val="fr-CA"/>
        </w:rPr>
        <w:t xml:space="preserve"> stagiaires en </w:t>
      </w:r>
      <w:r w:rsidR="00EB11BE" w:rsidRPr="00EB11BE">
        <w:rPr>
          <w:rFonts w:ascii="Calibri" w:eastAsia="Calibri" w:hAnsi="Calibri"/>
          <w:color w:val="000000"/>
          <w:lang w:val="fr-CA"/>
        </w:rPr>
        <w:t xml:space="preserve">2013. </w:t>
      </w:r>
    </w:p>
    <w:p w14:paraId="4AF39A0F" w14:textId="77777777" w:rsidR="00661DE7" w:rsidRDefault="00EB11BE" w:rsidP="00661DE7">
      <w:pPr>
        <w:spacing w:before="2" w:line="309" w:lineRule="exact"/>
        <w:ind w:right="72" w:firstLine="720"/>
        <w:textAlignment w:val="baseline"/>
        <w:rPr>
          <w:rFonts w:ascii="Calibri" w:eastAsia="Calibri" w:hAnsi="Calibri"/>
          <w:color w:val="000000"/>
          <w:sz w:val="4"/>
          <w:szCs w:val="4"/>
          <w:lang w:val="fr-CA"/>
        </w:rPr>
      </w:pPr>
      <w:r w:rsidRPr="00EB11BE">
        <w:rPr>
          <w:rFonts w:ascii="Calibri" w:eastAsia="Calibri" w:hAnsi="Calibri"/>
          <w:color w:val="000000"/>
          <w:lang w:val="fr-CA"/>
        </w:rPr>
        <w:t xml:space="preserve">Le </w:t>
      </w:r>
      <w:r w:rsidR="008F75C4">
        <w:rPr>
          <w:rFonts w:ascii="Calibri" w:eastAsia="Calibri" w:hAnsi="Calibri"/>
          <w:color w:val="000000"/>
          <w:lang w:val="fr-CA"/>
        </w:rPr>
        <w:t>p</w:t>
      </w:r>
      <w:r w:rsidRPr="00EB11BE">
        <w:rPr>
          <w:rFonts w:ascii="Calibri" w:eastAsia="Calibri" w:hAnsi="Calibri"/>
          <w:color w:val="000000"/>
          <w:lang w:val="fr-CA"/>
        </w:rPr>
        <w:t xml:space="preserve">rogramme de formation </w:t>
      </w:r>
      <w:r w:rsidR="00D91EE2" w:rsidRPr="00EB11BE">
        <w:rPr>
          <w:rFonts w:ascii="Calibri" w:eastAsia="Calibri" w:hAnsi="Calibri"/>
          <w:color w:val="000000"/>
          <w:lang w:val="fr-CA"/>
        </w:rPr>
        <w:t xml:space="preserve">TUTOR-PHC </w:t>
      </w:r>
      <w:r w:rsidRPr="00EB11BE">
        <w:rPr>
          <w:rFonts w:ascii="Calibri" w:eastAsia="Calibri" w:hAnsi="Calibri"/>
          <w:color w:val="000000"/>
          <w:lang w:val="fr-CA"/>
        </w:rPr>
        <w:t>comprend un colloque sur place au printemps, suivi par deux atelier</w:t>
      </w:r>
      <w:r>
        <w:rPr>
          <w:rFonts w:ascii="Calibri" w:eastAsia="Calibri" w:hAnsi="Calibri"/>
          <w:color w:val="000000"/>
          <w:lang w:val="fr-CA"/>
        </w:rPr>
        <w:t>s en ligne de 3 semaines chacun</w:t>
      </w:r>
      <w:r w:rsidRPr="00EB11BE">
        <w:rPr>
          <w:rFonts w:ascii="Calibri" w:eastAsia="Calibri" w:hAnsi="Calibri"/>
          <w:color w:val="000000"/>
          <w:lang w:val="fr-CA"/>
        </w:rPr>
        <w:t xml:space="preserve"> </w:t>
      </w:r>
      <w:r>
        <w:rPr>
          <w:rFonts w:ascii="Calibri" w:eastAsia="Calibri" w:hAnsi="Calibri"/>
          <w:color w:val="000000"/>
          <w:lang w:val="fr-CA"/>
        </w:rPr>
        <w:t>et de deux</w:t>
      </w:r>
      <w:r w:rsidR="001114FF">
        <w:rPr>
          <w:rFonts w:ascii="Calibri" w:eastAsia="Calibri" w:hAnsi="Calibri"/>
          <w:color w:val="000000"/>
          <w:lang w:val="fr-CA"/>
        </w:rPr>
        <w:t xml:space="preserve"> groupes de discussion de </w:t>
      </w:r>
      <w:r w:rsidR="003C7F20">
        <w:rPr>
          <w:rFonts w:ascii="Calibri" w:eastAsia="Calibri" w:hAnsi="Calibri"/>
          <w:color w:val="000000"/>
          <w:lang w:val="fr-CA"/>
        </w:rPr>
        <w:t>8 </w:t>
      </w:r>
      <w:r>
        <w:rPr>
          <w:rFonts w:ascii="Calibri" w:eastAsia="Calibri" w:hAnsi="Calibri"/>
          <w:color w:val="000000"/>
          <w:lang w:val="fr-CA"/>
        </w:rPr>
        <w:t xml:space="preserve">semaines chacun. </w:t>
      </w:r>
      <w:r w:rsidRPr="00EB11BE">
        <w:rPr>
          <w:rFonts w:ascii="Calibri" w:eastAsia="Calibri" w:hAnsi="Calibri"/>
          <w:color w:val="000000"/>
          <w:lang w:val="fr-CA"/>
        </w:rPr>
        <w:t>Les stagiaires ont l’occasion de présenter leur propre travail et de recevoir des commentaires, de d</w:t>
      </w:r>
      <w:r>
        <w:rPr>
          <w:rFonts w:ascii="Calibri" w:eastAsia="Calibri" w:hAnsi="Calibri"/>
          <w:color w:val="000000"/>
          <w:lang w:val="fr-CA"/>
        </w:rPr>
        <w:t>é</w:t>
      </w:r>
      <w:r w:rsidRPr="00EB11BE">
        <w:rPr>
          <w:rFonts w:ascii="Calibri" w:eastAsia="Calibri" w:hAnsi="Calibri"/>
          <w:color w:val="000000"/>
          <w:lang w:val="fr-CA"/>
        </w:rPr>
        <w:t>velop</w:t>
      </w:r>
      <w:r>
        <w:rPr>
          <w:rFonts w:ascii="Calibri" w:eastAsia="Calibri" w:hAnsi="Calibri"/>
          <w:color w:val="000000"/>
          <w:lang w:val="fr-CA"/>
        </w:rPr>
        <w:t>p</w:t>
      </w:r>
      <w:r w:rsidRPr="00EB11BE">
        <w:rPr>
          <w:rFonts w:ascii="Calibri" w:eastAsia="Calibri" w:hAnsi="Calibri"/>
          <w:color w:val="000000"/>
          <w:lang w:val="fr-CA"/>
        </w:rPr>
        <w:t>er de</w:t>
      </w:r>
      <w:r w:rsidR="001470FE">
        <w:rPr>
          <w:rFonts w:ascii="Calibri" w:eastAsia="Calibri" w:hAnsi="Calibri"/>
          <w:color w:val="000000"/>
          <w:lang w:val="fr-CA"/>
        </w:rPr>
        <w:t xml:space="preserve"> précieuses</w:t>
      </w:r>
      <w:r w:rsidRPr="00EB11BE">
        <w:rPr>
          <w:rFonts w:ascii="Calibri" w:eastAsia="Calibri" w:hAnsi="Calibri"/>
          <w:color w:val="000000"/>
          <w:lang w:val="fr-CA"/>
        </w:rPr>
        <w:t xml:space="preserve"> aptitudes </w:t>
      </w:r>
      <w:r>
        <w:rPr>
          <w:rFonts w:ascii="Calibri" w:eastAsia="Calibri" w:hAnsi="Calibri"/>
          <w:color w:val="000000"/>
          <w:lang w:val="fr-CA"/>
        </w:rPr>
        <w:t xml:space="preserve">à la recherche interdisciplinaire </w:t>
      </w:r>
      <w:r w:rsidR="001470FE">
        <w:rPr>
          <w:rFonts w:ascii="Calibri" w:eastAsia="Calibri" w:hAnsi="Calibri"/>
          <w:color w:val="000000"/>
          <w:lang w:val="fr-CA"/>
        </w:rPr>
        <w:t xml:space="preserve">en </w:t>
      </w:r>
      <w:r w:rsidR="001470FE" w:rsidRPr="00DE379A">
        <w:rPr>
          <w:rFonts w:ascii="Calibri" w:eastAsia="Calibri" w:hAnsi="Calibri"/>
          <w:color w:val="000000"/>
          <w:lang w:val="fr-CA"/>
        </w:rPr>
        <w:t>soins de première ligne</w:t>
      </w:r>
      <w:r w:rsidR="001470FE">
        <w:rPr>
          <w:rFonts w:ascii="Calibri" w:eastAsia="Calibri" w:hAnsi="Calibri"/>
          <w:color w:val="000000"/>
          <w:lang w:val="fr-CA"/>
        </w:rPr>
        <w:t>, et de répondre à un appel de propositions fictif en collaboration avec une équipe interdisciplinaire</w:t>
      </w:r>
      <w:r w:rsidR="00D91EE2" w:rsidRPr="00DE379A">
        <w:rPr>
          <w:rFonts w:ascii="Calibri" w:eastAsia="Calibri" w:hAnsi="Calibri"/>
          <w:color w:val="000000"/>
          <w:lang w:val="fr-CA"/>
        </w:rPr>
        <w:t>.</w:t>
      </w:r>
    </w:p>
    <w:p w14:paraId="7E6A20DD" w14:textId="77777777" w:rsidR="00661DE7" w:rsidRDefault="00661DE7" w:rsidP="00661DE7">
      <w:pPr>
        <w:spacing w:before="2"/>
        <w:ind w:right="72"/>
        <w:textAlignment w:val="baseline"/>
        <w:rPr>
          <w:rFonts w:ascii="Calibri" w:eastAsia="Calibri" w:hAnsi="Calibri"/>
          <w:color w:val="000000"/>
          <w:spacing w:val="-3"/>
          <w:sz w:val="4"/>
          <w:szCs w:val="4"/>
          <w:u w:val="single"/>
          <w:lang w:val="fr-CA"/>
        </w:rPr>
      </w:pPr>
    </w:p>
    <w:p w14:paraId="487BC24F" w14:textId="77777777" w:rsidR="007B3FD2" w:rsidRPr="00661DE7" w:rsidRDefault="00DE379A" w:rsidP="00661DE7">
      <w:pPr>
        <w:spacing w:before="2"/>
        <w:ind w:right="72"/>
        <w:textAlignment w:val="baseline"/>
        <w:rPr>
          <w:rFonts w:ascii="Calibri" w:eastAsia="Calibri" w:hAnsi="Calibri"/>
          <w:color w:val="000000"/>
          <w:lang w:val="fr-CA"/>
        </w:rPr>
      </w:pPr>
      <w:r w:rsidRPr="00DE379A">
        <w:rPr>
          <w:rFonts w:ascii="Calibri" w:eastAsia="Calibri" w:hAnsi="Calibri"/>
          <w:color w:val="000000"/>
          <w:spacing w:val="-3"/>
          <w:sz w:val="23"/>
          <w:u w:val="single"/>
          <w:lang w:val="fr-CA"/>
        </w:rPr>
        <w:t>Avantages</w:t>
      </w:r>
      <w:r w:rsidR="00D91EE2" w:rsidRPr="00DE379A">
        <w:rPr>
          <w:rFonts w:ascii="Calibri" w:eastAsia="Calibri" w:hAnsi="Calibri"/>
          <w:color w:val="000000"/>
          <w:spacing w:val="-3"/>
          <w:sz w:val="23"/>
          <w:u w:val="single"/>
          <w:lang w:val="fr-CA"/>
        </w:rPr>
        <w:t xml:space="preserve"> </w:t>
      </w:r>
    </w:p>
    <w:p w14:paraId="4EDA2CA3" w14:textId="77777777" w:rsidR="007B3FD2" w:rsidRPr="00DE379A" w:rsidRDefault="00D91EE2">
      <w:pPr>
        <w:numPr>
          <w:ilvl w:val="0"/>
          <w:numId w:val="1"/>
        </w:numPr>
        <w:tabs>
          <w:tab w:val="clear" w:pos="360"/>
          <w:tab w:val="left" w:pos="720"/>
        </w:tabs>
        <w:spacing w:before="64" w:line="238" w:lineRule="exact"/>
        <w:ind w:hanging="360"/>
        <w:textAlignment w:val="baseline"/>
        <w:rPr>
          <w:rFonts w:ascii="Calibri" w:eastAsia="Calibri" w:hAnsi="Calibri"/>
          <w:color w:val="000000"/>
          <w:spacing w:val="1"/>
          <w:lang w:val="fr-CA"/>
        </w:rPr>
      </w:pPr>
      <w:r w:rsidRPr="00DE379A">
        <w:rPr>
          <w:rFonts w:ascii="Calibri" w:eastAsia="Calibri" w:hAnsi="Calibri"/>
          <w:color w:val="000000"/>
          <w:spacing w:val="1"/>
          <w:lang w:val="fr-CA"/>
        </w:rPr>
        <w:t>Mentor</w:t>
      </w:r>
      <w:r w:rsidR="00E13D9A">
        <w:rPr>
          <w:rFonts w:ascii="Calibri" w:eastAsia="Calibri" w:hAnsi="Calibri"/>
          <w:color w:val="000000"/>
          <w:spacing w:val="1"/>
          <w:lang w:val="fr-CA"/>
        </w:rPr>
        <w:t xml:space="preserve">at de la part de chercheurs et décideurs interdisciplinaires expérimentés en soins de santé de première ligne </w:t>
      </w:r>
    </w:p>
    <w:p w14:paraId="22EF3E30" w14:textId="77777777" w:rsidR="007B3FD2" w:rsidRPr="00E13D9A" w:rsidRDefault="00E13D9A">
      <w:pPr>
        <w:numPr>
          <w:ilvl w:val="0"/>
          <w:numId w:val="1"/>
        </w:numPr>
        <w:tabs>
          <w:tab w:val="clear" w:pos="360"/>
          <w:tab w:val="left" w:pos="720"/>
        </w:tabs>
        <w:spacing w:before="84" w:line="238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E13D9A">
        <w:rPr>
          <w:rFonts w:ascii="Calibri" w:eastAsia="Calibri" w:hAnsi="Calibri"/>
          <w:color w:val="000000"/>
          <w:lang w:val="fr-CA"/>
        </w:rPr>
        <w:t>Aptitudes à appliquer la recherche et à en accroître l’</w:t>
      </w:r>
      <w:r w:rsidR="00A4285F">
        <w:rPr>
          <w:rFonts w:ascii="Calibri" w:eastAsia="Calibri" w:hAnsi="Calibri"/>
          <w:color w:val="000000"/>
          <w:lang w:val="fr-CA"/>
        </w:rPr>
        <w:t xml:space="preserve">efficacité, contribuant ainsi à la </w:t>
      </w:r>
      <w:r w:rsidR="00A4285F" w:rsidRPr="00A4285F">
        <w:rPr>
          <w:rFonts w:ascii="Calibri" w:eastAsia="Calibri" w:hAnsi="Calibri"/>
          <w:color w:val="000000"/>
          <w:lang w:val="fr-CA"/>
        </w:rPr>
        <w:t>prise de décisions éclairées</w:t>
      </w:r>
      <w:r w:rsidR="00A4285F" w:rsidRPr="00A4285F">
        <w:rPr>
          <w:rFonts w:ascii="Arial" w:hAnsi="Arial" w:cs="Arial"/>
          <w:color w:val="242424"/>
          <w:sz w:val="18"/>
          <w:szCs w:val="18"/>
          <w:shd w:val="clear" w:color="auto" w:fill="FFFEEF"/>
          <w:lang w:val="fr-CA"/>
        </w:rPr>
        <w:t xml:space="preserve"> </w:t>
      </w:r>
    </w:p>
    <w:p w14:paraId="4F316A2A" w14:textId="77777777" w:rsidR="007B3FD2" w:rsidRPr="00A4285F" w:rsidRDefault="00A4285F">
      <w:pPr>
        <w:numPr>
          <w:ilvl w:val="0"/>
          <w:numId w:val="1"/>
        </w:numPr>
        <w:tabs>
          <w:tab w:val="clear" w:pos="360"/>
          <w:tab w:val="left" w:pos="720"/>
        </w:tabs>
        <w:spacing w:before="83" w:line="239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A4285F">
        <w:rPr>
          <w:rFonts w:ascii="Calibri" w:eastAsia="Calibri" w:hAnsi="Calibri"/>
          <w:color w:val="000000"/>
          <w:lang w:val="fr-CA"/>
        </w:rPr>
        <w:t xml:space="preserve">Confiance dans la manière de travailler avec une équipe de recherche interdisciplinaire </w:t>
      </w:r>
    </w:p>
    <w:p w14:paraId="35C2A5F9" w14:textId="77777777" w:rsidR="00661DE7" w:rsidRDefault="00D91EE2" w:rsidP="00661DE7">
      <w:pPr>
        <w:numPr>
          <w:ilvl w:val="0"/>
          <w:numId w:val="1"/>
        </w:numPr>
        <w:tabs>
          <w:tab w:val="clear" w:pos="360"/>
          <w:tab w:val="left" w:pos="720"/>
        </w:tabs>
        <w:spacing w:before="78" w:line="120" w:lineRule="auto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2F00D0">
        <w:rPr>
          <w:rFonts w:ascii="Calibri" w:eastAsia="Calibri" w:hAnsi="Calibri"/>
          <w:color w:val="000000"/>
          <w:lang w:val="fr-CA"/>
        </w:rPr>
        <w:t>Contribu</w:t>
      </w:r>
      <w:r w:rsidR="002F00D0" w:rsidRPr="002F00D0">
        <w:rPr>
          <w:rFonts w:ascii="Calibri" w:eastAsia="Calibri" w:hAnsi="Calibri"/>
          <w:color w:val="000000"/>
          <w:lang w:val="fr-CA"/>
        </w:rPr>
        <w:t xml:space="preserve">er à la </w:t>
      </w:r>
      <w:r w:rsidR="002F00D0">
        <w:rPr>
          <w:rFonts w:ascii="Calibri" w:eastAsia="Calibri" w:hAnsi="Calibri"/>
          <w:color w:val="000000"/>
          <w:lang w:val="fr-CA"/>
        </w:rPr>
        <w:t>cré</w:t>
      </w:r>
      <w:r w:rsidR="002F00D0" w:rsidRPr="002F00D0">
        <w:rPr>
          <w:rFonts w:ascii="Calibri" w:eastAsia="Calibri" w:hAnsi="Calibri"/>
          <w:color w:val="000000"/>
          <w:lang w:val="fr-CA"/>
        </w:rPr>
        <w:t xml:space="preserve">ation d’une culture de </w:t>
      </w:r>
      <w:r w:rsidR="002F00D0" w:rsidRPr="00A4285F">
        <w:rPr>
          <w:rFonts w:ascii="Calibri" w:eastAsia="Calibri" w:hAnsi="Calibri"/>
          <w:color w:val="000000"/>
          <w:lang w:val="fr-CA"/>
        </w:rPr>
        <w:t>prise de décisions éclairées</w:t>
      </w:r>
      <w:r w:rsidR="002F00D0" w:rsidRPr="002F00D0">
        <w:rPr>
          <w:rFonts w:ascii="Calibri" w:eastAsia="Calibri" w:hAnsi="Calibri"/>
          <w:color w:val="000000"/>
          <w:lang w:val="fr-CA"/>
        </w:rPr>
        <w:t xml:space="preserve"> dans votre organisation </w:t>
      </w:r>
    </w:p>
    <w:p w14:paraId="07661DB3" w14:textId="77777777" w:rsidR="00661DE7" w:rsidRDefault="00661DE7" w:rsidP="00661DE7">
      <w:pPr>
        <w:tabs>
          <w:tab w:val="left" w:pos="720"/>
        </w:tabs>
        <w:spacing w:before="78" w:line="120" w:lineRule="auto"/>
        <w:textAlignment w:val="baseline"/>
        <w:rPr>
          <w:rFonts w:ascii="Calibri" w:eastAsia="Calibri" w:hAnsi="Calibri"/>
          <w:color w:val="000000"/>
          <w:sz w:val="4"/>
          <w:szCs w:val="4"/>
          <w:lang w:val="fr-CA"/>
        </w:rPr>
      </w:pPr>
    </w:p>
    <w:p w14:paraId="738E0024" w14:textId="77777777" w:rsidR="00661DE7" w:rsidRPr="00661DE7" w:rsidRDefault="00661DE7" w:rsidP="00661DE7">
      <w:pPr>
        <w:tabs>
          <w:tab w:val="left" w:pos="720"/>
        </w:tabs>
        <w:spacing w:before="78" w:line="120" w:lineRule="auto"/>
        <w:textAlignment w:val="baseline"/>
        <w:rPr>
          <w:rFonts w:ascii="Calibri" w:eastAsia="Calibri" w:hAnsi="Calibri"/>
          <w:color w:val="000000"/>
          <w:sz w:val="4"/>
          <w:szCs w:val="4"/>
          <w:lang w:val="fr-CA"/>
        </w:rPr>
      </w:pPr>
    </w:p>
    <w:p w14:paraId="29A8540C" w14:textId="77777777" w:rsidR="007B3FD2" w:rsidRPr="00661DE7" w:rsidRDefault="00DE379A" w:rsidP="00661DE7">
      <w:pPr>
        <w:tabs>
          <w:tab w:val="left" w:pos="720"/>
        </w:tabs>
        <w:spacing w:before="78" w:line="120" w:lineRule="auto"/>
        <w:textAlignment w:val="baseline"/>
        <w:rPr>
          <w:rFonts w:ascii="Calibri" w:eastAsia="Calibri" w:hAnsi="Calibri"/>
          <w:color w:val="000000"/>
          <w:lang w:val="fr-CA"/>
        </w:rPr>
      </w:pPr>
      <w:r w:rsidRPr="00661DE7">
        <w:rPr>
          <w:rFonts w:ascii="Calibri" w:eastAsia="Calibri" w:hAnsi="Calibri"/>
          <w:color w:val="000000"/>
          <w:spacing w:val="-3"/>
          <w:sz w:val="23"/>
          <w:u w:val="single"/>
          <w:lang w:val="fr-CA"/>
        </w:rPr>
        <w:t>Admissibilité et sélection</w:t>
      </w:r>
      <w:r w:rsidR="00D91EE2" w:rsidRPr="00661DE7">
        <w:rPr>
          <w:rFonts w:ascii="Calibri" w:eastAsia="Calibri" w:hAnsi="Calibri"/>
          <w:color w:val="000000"/>
          <w:spacing w:val="-3"/>
          <w:sz w:val="23"/>
          <w:u w:val="single"/>
          <w:lang w:val="fr-CA"/>
        </w:rPr>
        <w:t xml:space="preserve"> </w:t>
      </w:r>
    </w:p>
    <w:p w14:paraId="39AD2AA6" w14:textId="77777777" w:rsidR="007B3FD2" w:rsidRPr="004E46C0" w:rsidRDefault="004E46C0">
      <w:pPr>
        <w:numPr>
          <w:ilvl w:val="0"/>
          <w:numId w:val="1"/>
        </w:numPr>
        <w:tabs>
          <w:tab w:val="clear" w:pos="360"/>
          <w:tab w:val="left" w:pos="720"/>
        </w:tabs>
        <w:spacing w:before="65" w:line="238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4E46C0">
        <w:rPr>
          <w:rFonts w:ascii="Calibri" w:eastAsia="Calibri" w:hAnsi="Calibri"/>
          <w:color w:val="000000"/>
          <w:lang w:val="fr-CA"/>
        </w:rPr>
        <w:t>Employé à temps pl</w:t>
      </w:r>
      <w:r>
        <w:rPr>
          <w:rFonts w:ascii="Calibri" w:eastAsia="Calibri" w:hAnsi="Calibri"/>
          <w:color w:val="000000"/>
          <w:lang w:val="fr-CA"/>
        </w:rPr>
        <w:t>ein dans un rôle</w:t>
      </w:r>
      <w:r w:rsidRPr="004E46C0">
        <w:rPr>
          <w:rFonts w:ascii="Calibri" w:eastAsia="Calibri" w:hAnsi="Calibri"/>
          <w:color w:val="000000"/>
          <w:lang w:val="fr-CA"/>
        </w:rPr>
        <w:t xml:space="preserve"> qui fa</w:t>
      </w:r>
      <w:r>
        <w:rPr>
          <w:rFonts w:ascii="Calibri" w:eastAsia="Calibri" w:hAnsi="Calibri"/>
          <w:color w:val="000000"/>
          <w:lang w:val="fr-CA"/>
        </w:rPr>
        <w:t xml:space="preserve">çonne les politiques ou gère les programmes directement liés aux </w:t>
      </w:r>
      <w:r w:rsidRPr="00DE379A">
        <w:rPr>
          <w:rFonts w:ascii="Calibri" w:eastAsia="Calibri" w:hAnsi="Calibri"/>
          <w:color w:val="000000"/>
          <w:lang w:val="fr-CA"/>
        </w:rPr>
        <w:t xml:space="preserve">soins de première ligne </w:t>
      </w:r>
    </w:p>
    <w:p w14:paraId="4349F76C" w14:textId="77777777" w:rsidR="007B3FD2" w:rsidRPr="004E46C0" w:rsidRDefault="004E46C0">
      <w:pPr>
        <w:numPr>
          <w:ilvl w:val="0"/>
          <w:numId w:val="2"/>
        </w:numPr>
        <w:tabs>
          <w:tab w:val="clear" w:pos="360"/>
          <w:tab w:val="left" w:pos="1440"/>
        </w:tabs>
        <w:spacing w:before="1" w:line="309" w:lineRule="exact"/>
        <w:ind w:left="1440" w:right="72"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4E46C0">
        <w:rPr>
          <w:rFonts w:ascii="Calibri" w:eastAsia="Calibri" w:hAnsi="Calibri"/>
          <w:color w:val="000000"/>
          <w:lang w:val="fr-CA"/>
        </w:rPr>
        <w:t>Généralement, employé dans un ministère de la santé ou une régie régionale de la santé</w:t>
      </w:r>
      <w:r w:rsidR="00172928">
        <w:rPr>
          <w:rFonts w:ascii="Calibri" w:eastAsia="Calibri" w:hAnsi="Calibri"/>
          <w:color w:val="000000"/>
          <w:lang w:val="fr-CA"/>
        </w:rPr>
        <w:t xml:space="preserve"> dont le </w:t>
      </w:r>
      <w:proofErr w:type="gramStart"/>
      <w:r w:rsidR="00172928">
        <w:rPr>
          <w:rFonts w:ascii="Calibri" w:eastAsia="Calibri" w:hAnsi="Calibri"/>
          <w:color w:val="000000"/>
          <w:lang w:val="fr-CA"/>
        </w:rPr>
        <w:t>port</w:t>
      </w:r>
      <w:r w:rsidR="003C7F20">
        <w:rPr>
          <w:rFonts w:ascii="Calibri" w:eastAsia="Calibri" w:hAnsi="Calibri"/>
          <w:color w:val="000000"/>
          <w:lang w:val="fr-CA"/>
        </w:rPr>
        <w:t>efeuille</w:t>
      </w:r>
      <w:proofErr w:type="gramEnd"/>
      <w:r w:rsidR="003C7F20">
        <w:rPr>
          <w:rFonts w:ascii="Calibri" w:eastAsia="Calibri" w:hAnsi="Calibri"/>
          <w:color w:val="000000"/>
          <w:lang w:val="fr-CA"/>
        </w:rPr>
        <w:t xml:space="preserve"> inclut l’élaboration ou</w:t>
      </w:r>
      <w:r w:rsidR="00172928">
        <w:rPr>
          <w:rFonts w:ascii="Calibri" w:eastAsia="Calibri" w:hAnsi="Calibri"/>
          <w:color w:val="000000"/>
          <w:lang w:val="fr-CA"/>
        </w:rPr>
        <w:t xml:space="preserve"> la mise en œuvre de politiques fondées sur des données probantes en </w:t>
      </w:r>
      <w:r w:rsidR="00172928" w:rsidRPr="00DE379A">
        <w:rPr>
          <w:rFonts w:ascii="Calibri" w:eastAsia="Calibri" w:hAnsi="Calibri"/>
          <w:color w:val="000000"/>
          <w:lang w:val="fr-CA"/>
        </w:rPr>
        <w:t>soins de première ligne</w:t>
      </w:r>
    </w:p>
    <w:p w14:paraId="07A5D144" w14:textId="77777777" w:rsidR="007B3FD2" w:rsidRPr="00172928" w:rsidRDefault="00172928">
      <w:pPr>
        <w:numPr>
          <w:ilvl w:val="0"/>
          <w:numId w:val="2"/>
        </w:numPr>
        <w:tabs>
          <w:tab w:val="clear" w:pos="360"/>
          <w:tab w:val="left" w:pos="1440"/>
        </w:tabs>
        <w:spacing w:before="81" w:line="227" w:lineRule="exact"/>
        <w:ind w:left="1440"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172928">
        <w:rPr>
          <w:rFonts w:ascii="Calibri" w:eastAsia="Calibri" w:hAnsi="Calibri"/>
          <w:color w:val="000000"/>
          <w:lang w:val="fr-CA"/>
        </w:rPr>
        <w:t xml:space="preserve">Les tâches professionnelles doivent mettre en contact avec la recherche ou </w:t>
      </w:r>
      <w:r>
        <w:rPr>
          <w:rFonts w:ascii="Calibri" w:eastAsia="Calibri" w:hAnsi="Calibri"/>
          <w:color w:val="000000"/>
          <w:lang w:val="fr-CA"/>
        </w:rPr>
        <w:t xml:space="preserve">l’investigation systématique </w:t>
      </w:r>
    </w:p>
    <w:p w14:paraId="7F59C7CF" w14:textId="77777777" w:rsidR="007B3FD2" w:rsidRPr="00172928" w:rsidRDefault="00172928">
      <w:pPr>
        <w:numPr>
          <w:ilvl w:val="0"/>
          <w:numId w:val="1"/>
        </w:numPr>
        <w:tabs>
          <w:tab w:val="clear" w:pos="360"/>
          <w:tab w:val="left" w:pos="720"/>
        </w:tabs>
        <w:spacing w:before="83" w:line="238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172928">
        <w:rPr>
          <w:rFonts w:ascii="Calibri" w:eastAsia="Calibri" w:hAnsi="Calibri"/>
          <w:color w:val="000000"/>
          <w:lang w:val="fr-CA"/>
        </w:rPr>
        <w:t>Engagement ferme de la part de l’employeur d</w:t>
      </w:r>
      <w:r w:rsidR="00E13D9A">
        <w:rPr>
          <w:rFonts w:ascii="Calibri" w:eastAsia="Calibri" w:hAnsi="Calibri"/>
          <w:color w:val="000000"/>
          <w:lang w:val="fr-CA"/>
        </w:rPr>
        <w:t>e libérer l’employé</w:t>
      </w:r>
      <w:r w:rsidRPr="00172928">
        <w:rPr>
          <w:rFonts w:ascii="Calibri" w:eastAsia="Calibri" w:hAnsi="Calibri"/>
          <w:color w:val="000000"/>
          <w:lang w:val="fr-CA"/>
        </w:rPr>
        <w:t xml:space="preserve"> une demi-journée par semaine </w:t>
      </w:r>
      <w:r w:rsidR="00E13D9A">
        <w:rPr>
          <w:rFonts w:ascii="Calibri" w:eastAsia="Calibri" w:hAnsi="Calibri"/>
          <w:color w:val="000000"/>
          <w:lang w:val="fr-CA"/>
        </w:rPr>
        <w:t xml:space="preserve">pour qu’il puisse participer </w:t>
      </w:r>
      <w:r w:rsidR="003C7F20">
        <w:rPr>
          <w:rFonts w:ascii="Calibri" w:eastAsia="Calibri" w:hAnsi="Calibri"/>
          <w:color w:val="000000"/>
          <w:lang w:val="fr-CA"/>
        </w:rPr>
        <w:t>à la formation</w:t>
      </w:r>
    </w:p>
    <w:p w14:paraId="3253538D" w14:textId="77777777" w:rsidR="00661DE7" w:rsidRDefault="00E13D9A" w:rsidP="00661DE7">
      <w:pPr>
        <w:numPr>
          <w:ilvl w:val="0"/>
          <w:numId w:val="1"/>
        </w:numPr>
        <w:tabs>
          <w:tab w:val="clear" w:pos="360"/>
          <w:tab w:val="left" w:pos="720"/>
        </w:tabs>
        <w:ind w:right="216"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E13D9A">
        <w:rPr>
          <w:rFonts w:ascii="Calibri" w:eastAsia="Calibri" w:hAnsi="Calibri"/>
          <w:color w:val="000000"/>
          <w:lang w:val="fr-CA"/>
        </w:rPr>
        <w:t>L’</w:t>
      </w:r>
      <w:r>
        <w:rPr>
          <w:rFonts w:ascii="Calibri" w:eastAsia="Calibri" w:hAnsi="Calibri"/>
          <w:color w:val="000000"/>
          <w:lang w:val="fr-CA"/>
        </w:rPr>
        <w:t xml:space="preserve">employeur peut </w:t>
      </w:r>
      <w:r w:rsidR="003C7F20">
        <w:rPr>
          <w:rFonts w:ascii="Calibri" w:eastAsia="Calibri" w:hAnsi="Calibri"/>
          <w:color w:val="000000"/>
          <w:lang w:val="fr-CA"/>
        </w:rPr>
        <w:t xml:space="preserve">appuyer la candidature de </w:t>
      </w:r>
      <w:r w:rsidRPr="00E13D9A">
        <w:rPr>
          <w:rFonts w:ascii="Calibri" w:eastAsia="Calibri" w:hAnsi="Calibri"/>
          <w:color w:val="000000"/>
          <w:lang w:val="fr-CA"/>
        </w:rPr>
        <w:t>plus d’un demandeur, mais la sélection des stagiaires est à la discr</w:t>
      </w:r>
      <w:r>
        <w:rPr>
          <w:rFonts w:ascii="Calibri" w:eastAsia="Calibri" w:hAnsi="Calibri"/>
          <w:color w:val="000000"/>
          <w:lang w:val="fr-CA"/>
        </w:rPr>
        <w:t>é</w:t>
      </w:r>
      <w:r w:rsidRPr="00E13D9A">
        <w:rPr>
          <w:rFonts w:ascii="Calibri" w:eastAsia="Calibri" w:hAnsi="Calibri"/>
          <w:color w:val="000000"/>
          <w:lang w:val="fr-CA"/>
        </w:rPr>
        <w:t xml:space="preserve">tion </w:t>
      </w:r>
      <w:r>
        <w:rPr>
          <w:rFonts w:ascii="Calibri" w:eastAsia="Calibri" w:hAnsi="Calibri"/>
          <w:color w:val="000000"/>
          <w:lang w:val="fr-CA"/>
        </w:rPr>
        <w:t xml:space="preserve">du comité de sélection </w:t>
      </w:r>
      <w:r w:rsidR="00D91EE2" w:rsidRPr="00E13D9A">
        <w:rPr>
          <w:rFonts w:ascii="Calibri" w:eastAsia="Calibri" w:hAnsi="Calibri"/>
          <w:color w:val="000000"/>
          <w:lang w:val="fr-CA"/>
        </w:rPr>
        <w:t xml:space="preserve">TUTOR-PHC </w:t>
      </w:r>
    </w:p>
    <w:p w14:paraId="41B90BBC" w14:textId="77777777" w:rsidR="00661DE7" w:rsidRDefault="00661DE7" w:rsidP="00661DE7">
      <w:pPr>
        <w:tabs>
          <w:tab w:val="left" w:pos="720"/>
        </w:tabs>
        <w:ind w:right="216"/>
        <w:textAlignment w:val="baseline"/>
        <w:rPr>
          <w:rFonts w:ascii="Calibri" w:eastAsia="Calibri" w:hAnsi="Calibri"/>
          <w:color w:val="000000"/>
          <w:sz w:val="4"/>
          <w:szCs w:val="4"/>
          <w:lang w:val="fr-CA"/>
        </w:rPr>
      </w:pPr>
    </w:p>
    <w:p w14:paraId="7303F805" w14:textId="77777777" w:rsidR="00661DE7" w:rsidRPr="00661DE7" w:rsidRDefault="00661DE7" w:rsidP="00661DE7">
      <w:pPr>
        <w:tabs>
          <w:tab w:val="left" w:pos="720"/>
        </w:tabs>
        <w:ind w:right="216"/>
        <w:textAlignment w:val="baseline"/>
        <w:rPr>
          <w:rFonts w:ascii="Calibri" w:eastAsia="Calibri" w:hAnsi="Calibri"/>
          <w:color w:val="000000"/>
          <w:sz w:val="4"/>
          <w:szCs w:val="4"/>
          <w:lang w:val="fr-CA"/>
        </w:rPr>
      </w:pPr>
    </w:p>
    <w:p w14:paraId="7A4ED804" w14:textId="77777777" w:rsidR="007B3FD2" w:rsidRPr="00661DE7" w:rsidRDefault="00DE379A" w:rsidP="00661DE7">
      <w:pPr>
        <w:tabs>
          <w:tab w:val="left" w:pos="720"/>
        </w:tabs>
        <w:ind w:right="216"/>
        <w:textAlignment w:val="baseline"/>
        <w:rPr>
          <w:rFonts w:ascii="Calibri" w:eastAsia="Calibri" w:hAnsi="Calibri"/>
          <w:color w:val="000000"/>
          <w:lang w:val="fr-CA"/>
        </w:rPr>
      </w:pPr>
      <w:r w:rsidRPr="00661DE7">
        <w:rPr>
          <w:rFonts w:ascii="Calibri" w:eastAsia="Calibri" w:hAnsi="Calibri"/>
          <w:color w:val="000000"/>
          <w:spacing w:val="-3"/>
          <w:sz w:val="23"/>
          <w:u w:val="single"/>
          <w:lang w:val="fr-CA"/>
        </w:rPr>
        <w:t xml:space="preserve">Résultats attendus pour les décideurs </w:t>
      </w:r>
      <w:r w:rsidR="0070771F" w:rsidRPr="00661DE7">
        <w:rPr>
          <w:rFonts w:ascii="Calibri" w:eastAsia="Calibri" w:hAnsi="Calibri"/>
          <w:color w:val="000000"/>
          <w:spacing w:val="-3"/>
          <w:sz w:val="23"/>
          <w:u w:val="single"/>
          <w:lang w:val="fr-CA"/>
        </w:rPr>
        <w:t>-</w:t>
      </w:r>
      <w:r w:rsidRPr="00661DE7">
        <w:rPr>
          <w:rFonts w:ascii="Calibri" w:eastAsia="Calibri" w:hAnsi="Calibri"/>
          <w:color w:val="000000"/>
          <w:spacing w:val="-3"/>
          <w:sz w:val="23"/>
          <w:u w:val="single"/>
          <w:lang w:val="fr-CA"/>
        </w:rPr>
        <w:t xml:space="preserve"> stagiaires du programme</w:t>
      </w:r>
      <w:r w:rsidR="00D91EE2" w:rsidRPr="00661DE7">
        <w:rPr>
          <w:rFonts w:ascii="Calibri" w:eastAsia="Calibri" w:hAnsi="Calibri"/>
          <w:color w:val="000000"/>
          <w:spacing w:val="-3"/>
          <w:sz w:val="23"/>
          <w:u w:val="single"/>
          <w:lang w:val="fr-CA"/>
        </w:rPr>
        <w:t xml:space="preserve"> TU</w:t>
      </w:r>
      <w:r w:rsidRPr="00661DE7">
        <w:rPr>
          <w:rFonts w:ascii="Calibri" w:eastAsia="Calibri" w:hAnsi="Calibri"/>
          <w:color w:val="000000"/>
          <w:spacing w:val="-3"/>
          <w:sz w:val="23"/>
          <w:u w:val="single"/>
          <w:lang w:val="fr-CA"/>
        </w:rPr>
        <w:t xml:space="preserve">TOR-PHC </w:t>
      </w:r>
    </w:p>
    <w:p w14:paraId="3DC20990" w14:textId="77777777" w:rsidR="007B3FD2" w:rsidRPr="00DE379A" w:rsidRDefault="00DE379A">
      <w:pPr>
        <w:spacing w:before="67" w:line="226" w:lineRule="exact"/>
        <w:textAlignment w:val="baseline"/>
        <w:rPr>
          <w:rFonts w:ascii="Calibri" w:eastAsia="Calibri" w:hAnsi="Calibri"/>
          <w:color w:val="000000"/>
          <w:lang w:val="fr-CA"/>
        </w:rPr>
      </w:pPr>
      <w:r w:rsidRPr="00DE379A">
        <w:rPr>
          <w:rFonts w:ascii="Calibri" w:eastAsia="Calibri" w:hAnsi="Calibri"/>
          <w:color w:val="000000"/>
          <w:lang w:val="fr-CA"/>
        </w:rPr>
        <w:t xml:space="preserve">À la fin du programme </w:t>
      </w:r>
      <w:r w:rsidR="00D91EE2" w:rsidRPr="00DE379A">
        <w:rPr>
          <w:rFonts w:ascii="Calibri" w:eastAsia="Calibri" w:hAnsi="Calibri"/>
          <w:color w:val="000000"/>
          <w:lang w:val="fr-CA"/>
        </w:rPr>
        <w:t xml:space="preserve">TUTOR-PHC, </w:t>
      </w:r>
      <w:r w:rsidRPr="00DE379A">
        <w:rPr>
          <w:rFonts w:ascii="Calibri" w:eastAsia="Calibri" w:hAnsi="Calibri"/>
          <w:color w:val="000000"/>
          <w:lang w:val="fr-CA"/>
        </w:rPr>
        <w:t xml:space="preserve">les décideurs – stagiaires seront en mesure de : </w:t>
      </w:r>
    </w:p>
    <w:p w14:paraId="57F5B9BE" w14:textId="77777777" w:rsidR="007B3FD2" w:rsidRPr="00DE379A" w:rsidRDefault="00DE379A">
      <w:pPr>
        <w:numPr>
          <w:ilvl w:val="0"/>
          <w:numId w:val="1"/>
        </w:numPr>
        <w:tabs>
          <w:tab w:val="clear" w:pos="360"/>
          <w:tab w:val="left" w:pos="720"/>
        </w:tabs>
        <w:spacing w:before="84" w:line="238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DE379A">
        <w:rPr>
          <w:rFonts w:ascii="Calibri" w:eastAsia="Calibri" w:hAnsi="Calibri"/>
          <w:color w:val="000000"/>
          <w:lang w:val="fr-CA"/>
        </w:rPr>
        <w:t xml:space="preserve">Comprendre et décrire clairement le rôle que les décideurs peuvent et doivent jouer </w:t>
      </w:r>
      <w:r>
        <w:rPr>
          <w:rFonts w:ascii="Calibri" w:eastAsia="Calibri" w:hAnsi="Calibri"/>
          <w:color w:val="000000"/>
          <w:lang w:val="fr-CA"/>
        </w:rPr>
        <w:t xml:space="preserve">dans la recherche sur les </w:t>
      </w:r>
      <w:r w:rsidRPr="00DE379A">
        <w:rPr>
          <w:rFonts w:ascii="Calibri" w:eastAsia="Calibri" w:hAnsi="Calibri"/>
          <w:color w:val="000000"/>
          <w:lang w:val="fr-CA"/>
        </w:rPr>
        <w:t xml:space="preserve">soins de première ligne </w:t>
      </w:r>
    </w:p>
    <w:p w14:paraId="08E3A576" w14:textId="77777777" w:rsidR="007B3FD2" w:rsidRPr="00DE379A" w:rsidRDefault="00DE379A">
      <w:pPr>
        <w:numPr>
          <w:ilvl w:val="0"/>
          <w:numId w:val="1"/>
        </w:numPr>
        <w:tabs>
          <w:tab w:val="clear" w:pos="360"/>
          <w:tab w:val="left" w:pos="720"/>
        </w:tabs>
        <w:spacing w:before="79" w:line="238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DE379A">
        <w:rPr>
          <w:rFonts w:ascii="Calibri" w:eastAsia="Calibri" w:hAnsi="Calibri"/>
          <w:color w:val="000000"/>
          <w:lang w:val="fr-CA"/>
        </w:rPr>
        <w:t>Comprendre le point de vue des chercheurs et être plus à l’aise pour utiliser le langage de la recherch</w:t>
      </w:r>
      <w:r w:rsidR="004E46C0">
        <w:rPr>
          <w:rFonts w:ascii="Calibri" w:eastAsia="Calibri" w:hAnsi="Calibri"/>
          <w:color w:val="000000"/>
          <w:lang w:val="fr-CA"/>
        </w:rPr>
        <w:t>e</w:t>
      </w:r>
      <w:r w:rsidRPr="00DE379A">
        <w:rPr>
          <w:rFonts w:ascii="Calibri" w:eastAsia="Calibri" w:hAnsi="Calibri"/>
          <w:color w:val="000000"/>
          <w:lang w:val="fr-CA"/>
        </w:rPr>
        <w:t xml:space="preserve"> et des chercheurs </w:t>
      </w:r>
    </w:p>
    <w:p w14:paraId="204F67E0" w14:textId="77777777" w:rsidR="007B3FD2" w:rsidRPr="00E51CAA" w:rsidRDefault="00E51CAA">
      <w:pPr>
        <w:numPr>
          <w:ilvl w:val="0"/>
          <w:numId w:val="1"/>
        </w:numPr>
        <w:tabs>
          <w:tab w:val="clear" w:pos="360"/>
          <w:tab w:val="left" w:pos="720"/>
        </w:tabs>
        <w:spacing w:before="83" w:line="238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E51CAA">
        <w:rPr>
          <w:rFonts w:ascii="Calibri" w:eastAsia="Calibri" w:hAnsi="Calibri"/>
          <w:color w:val="000000"/>
          <w:lang w:val="fr-CA"/>
        </w:rPr>
        <w:t>Collaborer avec les partenaires de recherche pour nouer des relations à l’</w:t>
      </w:r>
      <w:r>
        <w:rPr>
          <w:rFonts w:ascii="Calibri" w:eastAsia="Calibri" w:hAnsi="Calibri"/>
          <w:color w:val="000000"/>
          <w:lang w:val="fr-CA"/>
        </w:rPr>
        <w:t>échelle locale et nati</w:t>
      </w:r>
      <w:r w:rsidRPr="00E51CAA">
        <w:rPr>
          <w:rFonts w:ascii="Calibri" w:eastAsia="Calibri" w:hAnsi="Calibri"/>
          <w:color w:val="000000"/>
          <w:lang w:val="fr-CA"/>
        </w:rPr>
        <w:t xml:space="preserve">onale </w:t>
      </w:r>
    </w:p>
    <w:p w14:paraId="2150C535" w14:textId="77777777" w:rsidR="00EF7E49" w:rsidRDefault="00E51CAA" w:rsidP="00EF7E49">
      <w:pPr>
        <w:numPr>
          <w:ilvl w:val="0"/>
          <w:numId w:val="1"/>
        </w:numPr>
        <w:tabs>
          <w:tab w:val="clear" w:pos="360"/>
          <w:tab w:val="left" w:pos="720"/>
        </w:tabs>
        <w:spacing w:before="84" w:line="238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E51CAA">
        <w:rPr>
          <w:rFonts w:ascii="Calibri" w:eastAsia="Calibri" w:hAnsi="Calibri"/>
          <w:color w:val="000000"/>
          <w:lang w:val="fr-CA"/>
        </w:rPr>
        <w:t xml:space="preserve">Collaborer avec les partenaires de recherche pour </w:t>
      </w:r>
      <w:r>
        <w:rPr>
          <w:rFonts w:ascii="Calibri" w:eastAsia="Calibri" w:hAnsi="Calibri"/>
          <w:color w:val="000000"/>
          <w:lang w:val="fr-CA"/>
        </w:rPr>
        <w:t xml:space="preserve">élaborer des programmes de recherche </w:t>
      </w:r>
      <w:r w:rsidR="00290E39">
        <w:rPr>
          <w:rFonts w:ascii="Calibri" w:eastAsia="Calibri" w:hAnsi="Calibri"/>
          <w:color w:val="000000"/>
          <w:lang w:val="fr-CA"/>
        </w:rPr>
        <w:t xml:space="preserve">qui sont </w:t>
      </w:r>
      <w:r>
        <w:rPr>
          <w:rFonts w:ascii="Calibri" w:eastAsia="Calibri" w:hAnsi="Calibri"/>
          <w:color w:val="000000"/>
          <w:lang w:val="fr-CA"/>
        </w:rPr>
        <w:t xml:space="preserve">pertinents à l’échelle locale et qui débouchent sur des publications </w:t>
      </w:r>
    </w:p>
    <w:p w14:paraId="32AA4B03" w14:textId="77777777" w:rsidR="00EF7E49" w:rsidRDefault="00EF7E49" w:rsidP="00EF7E49">
      <w:pPr>
        <w:tabs>
          <w:tab w:val="left" w:pos="720"/>
        </w:tabs>
        <w:spacing w:before="84" w:line="238" w:lineRule="exact"/>
        <w:ind w:left="360"/>
        <w:jc w:val="center"/>
        <w:textAlignment w:val="baseline"/>
        <w:rPr>
          <w:rFonts w:ascii="Calibri" w:eastAsia="Calibri" w:hAnsi="Calibri"/>
          <w:color w:val="000000"/>
          <w:lang w:val="fr-CA"/>
        </w:rPr>
      </w:pPr>
    </w:p>
    <w:p w14:paraId="4A0C73E0" w14:textId="77777777" w:rsidR="00EF7E49" w:rsidRDefault="00EF7E49" w:rsidP="00EF7E49">
      <w:pPr>
        <w:tabs>
          <w:tab w:val="left" w:pos="720"/>
        </w:tabs>
        <w:spacing w:before="84" w:line="238" w:lineRule="exact"/>
        <w:ind w:left="360"/>
        <w:jc w:val="center"/>
        <w:textAlignment w:val="baseline"/>
        <w:rPr>
          <w:rFonts w:ascii="Calibri" w:eastAsia="Calibri" w:hAnsi="Calibri"/>
          <w:color w:val="000000"/>
          <w:lang w:val="fr-CA"/>
        </w:rPr>
      </w:pPr>
    </w:p>
    <w:p w14:paraId="5AC644A5" w14:textId="7EFC3ECB" w:rsidR="00EF7E49" w:rsidRPr="00EF7E49" w:rsidRDefault="00EF7E49" w:rsidP="00EF7E49">
      <w:pPr>
        <w:tabs>
          <w:tab w:val="left" w:pos="720"/>
        </w:tabs>
        <w:spacing w:before="84" w:line="238" w:lineRule="exact"/>
        <w:ind w:left="360"/>
        <w:jc w:val="right"/>
        <w:textAlignment w:val="baseline"/>
        <w:rPr>
          <w:rFonts w:ascii="Calibri" w:eastAsia="Calibri" w:hAnsi="Calibri"/>
          <w:color w:val="000000"/>
          <w:lang w:val="fr-CA"/>
        </w:rPr>
      </w:pPr>
      <w:r w:rsidRPr="00EF7E49">
        <w:rPr>
          <w:rFonts w:ascii="Calibri" w:eastAsia="Calibri" w:hAnsi="Calibri"/>
          <w:color w:val="000000"/>
          <w:lang w:val="fr-CA"/>
        </w:rPr>
        <w:t xml:space="preserve">Pour de plus amples renseignements, veuillez communiquer avec le coordinateur du programme, </w:t>
      </w:r>
      <w:r w:rsidR="00EF78B5">
        <w:rPr>
          <w:rFonts w:ascii="Calibri" w:eastAsia="Calibri" w:hAnsi="Calibri"/>
          <w:color w:val="000000"/>
          <w:lang w:val="fr-CA"/>
        </w:rPr>
        <w:t>Priya Garg</w:t>
      </w:r>
      <w:r w:rsidRPr="00EF7E49">
        <w:rPr>
          <w:rFonts w:ascii="Calibri" w:eastAsia="Calibri" w:hAnsi="Calibri"/>
          <w:color w:val="000000"/>
          <w:lang w:val="fr-CA"/>
        </w:rPr>
        <w:t> :</w:t>
      </w:r>
    </w:p>
    <w:p w14:paraId="034459D8" w14:textId="0DF4A469" w:rsidR="00EF7E49" w:rsidRPr="00EF7E49" w:rsidRDefault="00A50E3B" w:rsidP="00EF7E49">
      <w:pPr>
        <w:pStyle w:val="ListParagraph"/>
        <w:spacing w:before="39" w:line="248" w:lineRule="exact"/>
        <w:jc w:val="right"/>
        <w:textAlignment w:val="baseline"/>
        <w:rPr>
          <w:rFonts w:ascii="Calibri" w:eastAsia="Calibri" w:hAnsi="Calibri"/>
          <w:color w:val="0000FF"/>
          <w:spacing w:val="-3"/>
          <w:sz w:val="23"/>
          <w:u w:val="single"/>
          <w:lang w:val="fr-CA"/>
        </w:rPr>
      </w:pPr>
      <w:hyperlink r:id="rId7" w:history="1">
        <w:r w:rsidR="00EF78B5" w:rsidRPr="002D69CD">
          <w:rPr>
            <w:rStyle w:val="Hyperlink"/>
            <w:rFonts w:ascii="Calibri" w:eastAsia="Calibri" w:hAnsi="Calibri"/>
            <w:spacing w:val="-3"/>
            <w:sz w:val="23"/>
            <w:lang w:val="fr-CA"/>
          </w:rPr>
          <w:t>priya.garg@schulich.uwo.ca</w:t>
        </w:r>
      </w:hyperlink>
      <w:r w:rsidR="00EF7E49" w:rsidRPr="00EF7E49">
        <w:rPr>
          <w:rFonts w:ascii="Calibri" w:eastAsia="Calibri" w:hAnsi="Calibri"/>
          <w:color w:val="000000"/>
          <w:spacing w:val="-3"/>
          <w:lang w:val="fr-CA"/>
        </w:rPr>
        <w:t xml:space="preserve"> </w:t>
      </w:r>
    </w:p>
    <w:p w14:paraId="70375628" w14:textId="77777777" w:rsidR="00661DE7" w:rsidRPr="00E51CAA" w:rsidRDefault="00661DE7" w:rsidP="00EF7E49">
      <w:pPr>
        <w:pStyle w:val="ListParagraph"/>
        <w:spacing w:before="24" w:line="225" w:lineRule="exact"/>
        <w:jc w:val="right"/>
        <w:textAlignment w:val="baseline"/>
        <w:rPr>
          <w:rFonts w:ascii="Calibri" w:eastAsia="Calibri" w:hAnsi="Calibri"/>
          <w:color w:val="000000"/>
          <w:lang w:val="fr-CA"/>
        </w:rPr>
      </w:pPr>
    </w:p>
    <w:sectPr w:rsidR="00661DE7" w:rsidRPr="00E51CAA" w:rsidSect="00661DE7">
      <w:headerReference w:type="default" r:id="rId8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1EE73" w14:textId="77777777" w:rsidR="00661DE7" w:rsidRDefault="00661DE7" w:rsidP="00661DE7">
      <w:r>
        <w:separator/>
      </w:r>
    </w:p>
  </w:endnote>
  <w:endnote w:type="continuationSeparator" w:id="0">
    <w:p w14:paraId="4F973D7B" w14:textId="77777777" w:rsidR="00661DE7" w:rsidRDefault="00661DE7" w:rsidP="0066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swiss"/>
    <w:panose1 w:val="02020603050405020304"/>
  </w:font>
  <w:font w:name="Symbol">
    <w:pitch w:val="default"/>
    <w:family w:val="auto"/>
  </w:font>
  <w:font w:name="Courier New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1408F" w14:textId="77777777" w:rsidR="00661DE7" w:rsidRDefault="00661DE7" w:rsidP="00661DE7">
      <w:r>
        <w:separator/>
      </w:r>
    </w:p>
  </w:footnote>
  <w:footnote w:type="continuationSeparator" w:id="0">
    <w:p w14:paraId="21D47914" w14:textId="77777777" w:rsidR="00661DE7" w:rsidRDefault="00661DE7" w:rsidP="0066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74F6" w14:textId="77777777" w:rsidR="00661DE7" w:rsidRPr="00DE379A" w:rsidRDefault="00661DE7" w:rsidP="00661DE7">
    <w:pPr>
      <w:spacing w:before="29" w:line="222" w:lineRule="exact"/>
      <w:jc w:val="right"/>
      <w:textAlignment w:val="baseline"/>
      <w:rPr>
        <w:rFonts w:ascii="Calibri" w:eastAsia="Calibri" w:hAnsi="Calibri"/>
        <w:color w:val="000000"/>
        <w:lang w:val="fr-CA"/>
      </w:rPr>
    </w:pPr>
    <w:r>
      <w:rPr>
        <w:rFonts w:ascii="Calibri" w:eastAsia="Calibri" w:hAnsi="Calibri"/>
        <w:color w:val="000000"/>
        <w:lang w:val="fr-CA"/>
      </w:rPr>
      <w:t xml:space="preserve">Décideurs - </w:t>
    </w:r>
    <w:r w:rsidRPr="00DE379A">
      <w:rPr>
        <w:rFonts w:ascii="Calibri" w:eastAsia="Calibri" w:hAnsi="Calibri"/>
        <w:color w:val="000000"/>
        <w:lang w:val="fr-CA"/>
      </w:rPr>
      <w:t>stagiaires, programme TUTOR-PHC</w:t>
    </w:r>
  </w:p>
  <w:p w14:paraId="2B28D178" w14:textId="77777777" w:rsidR="00661DE7" w:rsidRPr="00661DE7" w:rsidRDefault="00661DE7" w:rsidP="00661DE7">
    <w:pPr>
      <w:spacing w:line="297" w:lineRule="exact"/>
      <w:jc w:val="right"/>
      <w:textAlignment w:val="baseline"/>
      <w:rPr>
        <w:rFonts w:ascii="Calibri" w:eastAsia="Calibri" w:hAnsi="Calibri"/>
        <w:color w:val="000000"/>
        <w:lang w:val="fr-CA"/>
      </w:rPr>
    </w:pPr>
    <w:r w:rsidRPr="00DE379A">
      <w:rPr>
        <w:rFonts w:ascii="Calibri" w:eastAsia="Calibri" w:hAnsi="Calibri"/>
        <w:color w:val="000000"/>
        <w:lang w:val="fr-CA"/>
      </w:rPr>
      <w:t xml:space="preserve">Programme de formation en recherche interdisciplinaire </w:t>
    </w:r>
    <w:r>
      <w:rPr>
        <w:rFonts w:ascii="Calibri" w:eastAsia="Calibri" w:hAnsi="Calibri"/>
        <w:color w:val="000000"/>
        <w:lang w:val="fr-CA"/>
      </w:rPr>
      <w:t xml:space="preserve">en </w:t>
    </w:r>
    <w:r w:rsidRPr="00DE379A">
      <w:rPr>
        <w:rFonts w:ascii="Calibri" w:eastAsia="Calibri" w:hAnsi="Calibri"/>
        <w:color w:val="000000"/>
        <w:lang w:val="fr-CA"/>
      </w:rPr>
      <w:t>soins de première ligne</w:t>
    </w:r>
    <w:r>
      <w:rPr>
        <w:rFonts w:ascii="Calibri" w:eastAsia="Calibri" w:hAnsi="Calibri"/>
        <w:color w:val="000000"/>
        <w:lang w:val="fr-CA"/>
      </w:rPr>
      <w:t xml:space="preserve"> (TUTOR-PHC)</w:t>
    </w:r>
  </w:p>
  <w:p w14:paraId="57F8A2BD" w14:textId="77777777" w:rsidR="00661DE7" w:rsidRDefault="00661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73C"/>
    <w:multiLevelType w:val="multilevel"/>
    <w:tmpl w:val="DC6A923A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C0BDF"/>
    <w:multiLevelType w:val="multilevel"/>
    <w:tmpl w:val="477E430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9003644">
    <w:abstractNumId w:val="1"/>
  </w:num>
  <w:num w:numId="2" w16cid:durableId="124434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D2"/>
    <w:rsid w:val="001114FF"/>
    <w:rsid w:val="001470FE"/>
    <w:rsid w:val="00147632"/>
    <w:rsid w:val="00172928"/>
    <w:rsid w:val="00290E39"/>
    <w:rsid w:val="002F00D0"/>
    <w:rsid w:val="00384C32"/>
    <w:rsid w:val="003C7F20"/>
    <w:rsid w:val="00424194"/>
    <w:rsid w:val="004D1B6A"/>
    <w:rsid w:val="004E46C0"/>
    <w:rsid w:val="00525BD6"/>
    <w:rsid w:val="00661DE7"/>
    <w:rsid w:val="006C3FED"/>
    <w:rsid w:val="0070771F"/>
    <w:rsid w:val="007B3FD2"/>
    <w:rsid w:val="008F75C4"/>
    <w:rsid w:val="00A4285F"/>
    <w:rsid w:val="00A50E3B"/>
    <w:rsid w:val="00BA7CD1"/>
    <w:rsid w:val="00CF4382"/>
    <w:rsid w:val="00D91EE2"/>
    <w:rsid w:val="00DE379A"/>
    <w:rsid w:val="00E13D9A"/>
    <w:rsid w:val="00E51CAA"/>
    <w:rsid w:val="00EB11BE"/>
    <w:rsid w:val="00EF78B5"/>
    <w:rsid w:val="00EF7E49"/>
    <w:rsid w:val="00FC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24796FB"/>
  <w15:docId w15:val="{5CCD68BE-FBA8-475A-AB91-CF3ABB5E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C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DE7"/>
  </w:style>
  <w:style w:type="paragraph" w:styleId="Footer">
    <w:name w:val="footer"/>
    <w:basedOn w:val="Normal"/>
    <w:link w:val="FooterChar"/>
    <w:uiPriority w:val="99"/>
    <w:unhideWhenUsed/>
    <w:rsid w:val="00661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E7"/>
  </w:style>
  <w:style w:type="paragraph" w:styleId="ListParagraph">
    <w:name w:val="List Paragraph"/>
    <w:basedOn w:val="Normal"/>
    <w:uiPriority w:val="34"/>
    <w:qFormat/>
    <w:rsid w:val="00EF7E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7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6321">
                                  <w:marLeft w:val="255"/>
                                  <w:marRight w:val="255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0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80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65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ya.garg@schulich.uwo.ca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Usager</dc:creator>
  <cp:lastModifiedBy>Priya Garg</cp:lastModifiedBy>
  <cp:revision>5</cp:revision>
  <dcterms:created xsi:type="dcterms:W3CDTF">2020-10-06T15:17:00Z</dcterms:created>
  <dcterms:modified xsi:type="dcterms:W3CDTF">2023-09-06T18:39:00Z</dcterms:modified>
</cp:coreProperties>
</file>